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C1" w:rsidRPr="007A02C1" w:rsidRDefault="007A02C1" w:rsidP="00D605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2C1">
        <w:rPr>
          <w:rFonts w:ascii="Times New Roman" w:hAnsi="Times New Roman" w:cs="Times New Roman"/>
          <w:sz w:val="28"/>
          <w:szCs w:val="28"/>
        </w:rPr>
        <w:t>Пост-релиз</w:t>
      </w:r>
    </w:p>
    <w:p w:rsidR="007A02C1" w:rsidRPr="007A02C1" w:rsidRDefault="007A02C1" w:rsidP="00D605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2C1">
        <w:rPr>
          <w:rStyle w:val="a3"/>
          <w:rFonts w:ascii="Times New Roman" w:hAnsi="Times New Roman" w:cs="Times New Roman"/>
          <w:b w:val="0"/>
          <w:sz w:val="28"/>
          <w:szCs w:val="28"/>
        </w:rPr>
        <w:t>о проведении всероссийского совещания организаторов патриотического воспитания образовательных учреждений на тему «Пути совершенствования патриотического воспитания в условиях модернизации системы образования»</w:t>
      </w:r>
    </w:p>
    <w:tbl>
      <w:tblPr>
        <w:tblStyle w:val="a5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64"/>
      </w:tblGrid>
      <w:tr w:rsidR="007A02C1" w:rsidTr="00AF26BD">
        <w:tc>
          <w:tcPr>
            <w:tcW w:w="4395" w:type="dxa"/>
          </w:tcPr>
          <w:p w:rsidR="007A02C1" w:rsidRDefault="007A02C1" w:rsidP="00AF26BD">
            <w:pPr>
              <w:pStyle w:val="a4"/>
              <w:spacing w:line="360" w:lineRule="auto"/>
              <w:jc w:val="right"/>
              <w:rPr>
                <w:rFonts w:eastAsia="Calibri"/>
                <w:noProof/>
              </w:rPr>
            </w:pPr>
            <w:r w:rsidRPr="00906DDF">
              <w:rPr>
                <w:rFonts w:eastAsia="Calibri"/>
                <w:noProof/>
              </w:rPr>
              <w:drawing>
                <wp:inline distT="0" distB="0" distL="0" distR="0">
                  <wp:extent cx="2595656" cy="16287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829" cy="16313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A02C1" w:rsidRDefault="007A02C1" w:rsidP="00AF26BD">
            <w:pPr>
              <w:pStyle w:val="a4"/>
              <w:spacing w:line="360" w:lineRule="auto"/>
              <w:jc w:val="right"/>
              <w:rPr>
                <w:rStyle w:val="a3"/>
                <w:sz w:val="28"/>
                <w:szCs w:val="28"/>
              </w:rPr>
            </w:pPr>
          </w:p>
        </w:tc>
        <w:tc>
          <w:tcPr>
            <w:tcW w:w="5664" w:type="dxa"/>
          </w:tcPr>
          <w:p w:rsidR="00D605C9" w:rsidRDefault="00D605C9" w:rsidP="00AF26BD">
            <w:pPr>
              <w:pStyle w:val="a4"/>
              <w:spacing w:line="360" w:lineRule="auto"/>
              <w:jc w:val="center"/>
              <w:rPr>
                <w:rStyle w:val="a3"/>
                <w:sz w:val="28"/>
                <w:szCs w:val="28"/>
              </w:rPr>
            </w:pPr>
          </w:p>
          <w:p w:rsidR="007A02C1" w:rsidRPr="007F308C" w:rsidRDefault="00F127D8" w:rsidP="00AF26BD">
            <w:pPr>
              <w:pStyle w:val="a4"/>
              <w:spacing w:line="360" w:lineRule="auto"/>
              <w:jc w:val="center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Как воспитать ПАТРИОТА?</w:t>
            </w:r>
          </w:p>
          <w:p w:rsidR="007A02C1" w:rsidRDefault="007A02C1" w:rsidP="00AF26BD">
            <w:pPr>
              <w:pStyle w:val="a4"/>
              <w:spacing w:line="360" w:lineRule="auto"/>
              <w:jc w:val="center"/>
              <w:rPr>
                <w:rStyle w:val="a3"/>
                <w:sz w:val="28"/>
                <w:szCs w:val="28"/>
              </w:rPr>
            </w:pPr>
          </w:p>
        </w:tc>
      </w:tr>
    </w:tbl>
    <w:p w:rsidR="007A02C1" w:rsidRDefault="007A02C1" w:rsidP="007A0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2C1" w:rsidRDefault="007A02C1" w:rsidP="007A02C1">
      <w:pPr>
        <w:spacing w:line="360" w:lineRule="auto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A02C1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Министерство образования и науки Российской Федерации </w:t>
      </w:r>
      <w:r w:rsidRPr="007A02C1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 xml:space="preserve">15-16 октября 2015 года </w:t>
      </w:r>
      <w:r w:rsidR="00F127D8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провело</w:t>
      </w:r>
      <w:r w:rsidRPr="007A02C1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в Москве всероссийское совещание организаторов патриотического воспитания образовательных учреждений на тему «Пути совершенствования патриотического воспитания в условиях модернизации системы образования» при поддержке Центра военно-патриотического и гражданского воспитания города Москвы. Совещание </w:t>
      </w:r>
      <w:r w:rsidR="00F127D8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прошло</w:t>
      </w:r>
      <w:r w:rsidRPr="007A02C1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в стенах Российского государственного социального университета</w:t>
      </w:r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F127D8" w:rsidRDefault="00F127D8" w:rsidP="007A02C1">
      <w:pPr>
        <w:spacing w:line="360" w:lineRule="auto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Вся команда организаторов и исполнителей, реализующих программу всероссийского совещания</w:t>
      </w:r>
      <w:r w:rsidR="00EB227E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</w:t>
      </w:r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были нацелены на создание условий уч</w:t>
      </w:r>
      <w:r w:rsidR="00A147D1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астникам</w:t>
      </w:r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для серьезного профессионального разговора</w:t>
      </w:r>
      <w:r w:rsidR="00EB227E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. Потому что важно не только «ЧЕМУ» воспитывать, но и «КАК» воспитывать. Другими словами, имея ориентиры и направления в области патриотического воспитания, нужно грамотно подбирать и использовать механизмы и инструменты, чтобы результат был эффективным, чтобы в основе лежащие субъект-субъектные отношения между воспитателем и воспитанником способствовали </w:t>
      </w:r>
      <w:r w:rsidR="00A147D1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взаимообогащению и, конечно, ценность приобретенного способа действия была во благо отдельного конкретного человека и всей нашей России благословленной.</w:t>
      </w:r>
    </w:p>
    <w:p w:rsidR="00A147D1" w:rsidRPr="007A02C1" w:rsidRDefault="00A147D1" w:rsidP="007A02C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>Можно выделить итоги</w:t>
      </w:r>
      <w:r w:rsidR="00AF26BD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этого разговора</w:t>
      </w:r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которые стали основой результата всероссийского совещания и будут способствовать объединению единомышленников</w:t>
      </w:r>
      <w:r w:rsidR="00FF2AF0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в субъектах Российской Федерации</w:t>
      </w:r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 совместные действия по </w:t>
      </w:r>
      <w:r w:rsidR="00FF2AF0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развитию системы патриотического воспитания в образовательных организациях, общественных объединениях детей и молодежи.</w:t>
      </w:r>
    </w:p>
    <w:p w:rsidR="00BA0676" w:rsidRDefault="00FF2AF0" w:rsidP="00FF2AF0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710B2">
        <w:rPr>
          <w:rFonts w:ascii="Times New Roman" w:hAnsi="Times New Roman" w:cs="Times New Roman"/>
          <w:sz w:val="28"/>
          <w:szCs w:val="28"/>
        </w:rPr>
        <w:t>Патриотизм</w:t>
      </w:r>
      <w:r w:rsidR="00AF26BD">
        <w:rPr>
          <w:rFonts w:ascii="Times New Roman" w:hAnsi="Times New Roman" w:cs="Times New Roman"/>
          <w:sz w:val="28"/>
          <w:szCs w:val="28"/>
        </w:rPr>
        <w:t xml:space="preserve"> нужно</w:t>
      </w:r>
      <w:r w:rsidRPr="00A710B2">
        <w:rPr>
          <w:rFonts w:ascii="Times New Roman" w:hAnsi="Times New Roman" w:cs="Times New Roman"/>
          <w:sz w:val="28"/>
          <w:szCs w:val="28"/>
        </w:rPr>
        <w:t xml:space="preserve"> воспитывать не только </w:t>
      </w:r>
      <w:r>
        <w:rPr>
          <w:rFonts w:ascii="Times New Roman" w:hAnsi="Times New Roman" w:cs="Times New Roman"/>
          <w:sz w:val="28"/>
          <w:szCs w:val="28"/>
        </w:rPr>
        <w:t>средствами</w:t>
      </w:r>
      <w:r w:rsidRPr="00A710B2">
        <w:rPr>
          <w:rFonts w:ascii="Times New Roman" w:hAnsi="Times New Roman" w:cs="Times New Roman"/>
          <w:sz w:val="28"/>
          <w:szCs w:val="28"/>
        </w:rPr>
        <w:t xml:space="preserve"> военного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 и воспитания</w:t>
      </w:r>
      <w:r w:rsidRPr="00A710B2">
        <w:rPr>
          <w:rFonts w:ascii="Times New Roman" w:hAnsi="Times New Roman" w:cs="Times New Roman"/>
          <w:sz w:val="28"/>
          <w:szCs w:val="28"/>
        </w:rPr>
        <w:t xml:space="preserve"> и вс</w:t>
      </w:r>
      <w:r>
        <w:rPr>
          <w:rFonts w:ascii="Times New Roman" w:hAnsi="Times New Roman" w:cs="Times New Roman"/>
          <w:sz w:val="28"/>
          <w:szCs w:val="28"/>
        </w:rPr>
        <w:t>его того</w:t>
      </w:r>
      <w:r w:rsidRPr="00A710B2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связано с военной тематикой</w:t>
      </w:r>
      <w:r w:rsidR="00BA0676">
        <w:rPr>
          <w:rFonts w:ascii="Times New Roman" w:hAnsi="Times New Roman" w:cs="Times New Roman"/>
          <w:sz w:val="28"/>
          <w:szCs w:val="28"/>
        </w:rPr>
        <w:t>.</w:t>
      </w:r>
      <w:r w:rsidRPr="00A710B2">
        <w:rPr>
          <w:rFonts w:ascii="Times New Roman" w:hAnsi="Times New Roman" w:cs="Times New Roman"/>
          <w:sz w:val="28"/>
          <w:szCs w:val="28"/>
        </w:rPr>
        <w:t xml:space="preserve"> </w:t>
      </w:r>
      <w:r w:rsidR="00BA0676">
        <w:rPr>
          <w:rFonts w:ascii="Times New Roman" w:hAnsi="Times New Roman" w:cs="Times New Roman"/>
          <w:sz w:val="28"/>
          <w:szCs w:val="28"/>
        </w:rPr>
        <w:t>Н</w:t>
      </w:r>
      <w:r w:rsidRPr="00A710B2">
        <w:rPr>
          <w:rFonts w:ascii="Times New Roman" w:hAnsi="Times New Roman" w:cs="Times New Roman"/>
          <w:sz w:val="28"/>
          <w:szCs w:val="28"/>
        </w:rPr>
        <w:t xml:space="preserve">еобходимо охватывать все сферы деятельности человека, </w:t>
      </w:r>
      <w:r>
        <w:rPr>
          <w:rFonts w:ascii="Times New Roman" w:hAnsi="Times New Roman" w:cs="Times New Roman"/>
          <w:sz w:val="28"/>
          <w:szCs w:val="28"/>
        </w:rPr>
        <w:t xml:space="preserve">которые влияют на </w:t>
      </w:r>
      <w:r w:rsidR="00BA0676">
        <w:rPr>
          <w:rFonts w:ascii="Times New Roman" w:hAnsi="Times New Roman" w:cs="Times New Roman"/>
          <w:sz w:val="28"/>
          <w:szCs w:val="28"/>
        </w:rPr>
        <w:t>его патриотически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10B2">
        <w:rPr>
          <w:rFonts w:ascii="Times New Roman" w:hAnsi="Times New Roman" w:cs="Times New Roman"/>
          <w:sz w:val="28"/>
          <w:szCs w:val="28"/>
        </w:rPr>
        <w:t xml:space="preserve"> настроени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A0676">
        <w:rPr>
          <w:rFonts w:ascii="Times New Roman" w:hAnsi="Times New Roman" w:cs="Times New Roman"/>
          <w:sz w:val="28"/>
          <w:szCs w:val="28"/>
        </w:rPr>
        <w:t xml:space="preserve"> и проявления</w:t>
      </w:r>
      <w:r>
        <w:rPr>
          <w:rFonts w:ascii="Times New Roman" w:hAnsi="Times New Roman" w:cs="Times New Roman"/>
          <w:sz w:val="28"/>
          <w:szCs w:val="28"/>
        </w:rPr>
        <w:t xml:space="preserve">. Для этого необходимо рекомендовать </w:t>
      </w:r>
      <w:r w:rsidR="00AF26BD">
        <w:rPr>
          <w:rFonts w:ascii="Times New Roman" w:hAnsi="Times New Roman" w:cs="Times New Roman"/>
          <w:sz w:val="28"/>
          <w:szCs w:val="28"/>
        </w:rPr>
        <w:t>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комплексные </w:t>
      </w:r>
      <w:r w:rsidR="00AF26BD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F26BD">
        <w:rPr>
          <w:rFonts w:ascii="Times New Roman" w:eastAsia="Times New Roman" w:hAnsi="Times New Roman"/>
          <w:sz w:val="28"/>
          <w:szCs w:val="28"/>
        </w:rPr>
        <w:t>вовлечению больше</w:t>
      </w:r>
      <w:r>
        <w:rPr>
          <w:rFonts w:ascii="Times New Roman" w:eastAsia="Times New Roman" w:hAnsi="Times New Roman"/>
          <w:sz w:val="28"/>
          <w:szCs w:val="28"/>
        </w:rPr>
        <w:t>го числа активных граждан в создание и обсуждение проектов связанных с позитивным формированием будущего конкретного района, города, субъекта, России</w:t>
      </w:r>
      <w:r w:rsidR="00AF26BD">
        <w:rPr>
          <w:rFonts w:ascii="Times New Roman" w:eastAsia="Times New Roman" w:hAnsi="Times New Roman"/>
          <w:sz w:val="28"/>
          <w:szCs w:val="28"/>
        </w:rPr>
        <w:t xml:space="preserve"> в целом</w:t>
      </w:r>
      <w:r w:rsidR="00BA0676">
        <w:rPr>
          <w:rFonts w:ascii="Times New Roman" w:eastAsia="Times New Roman" w:hAnsi="Times New Roman"/>
          <w:sz w:val="28"/>
          <w:szCs w:val="28"/>
        </w:rPr>
        <w:t xml:space="preserve">, потому что </w:t>
      </w:r>
      <w:r w:rsidR="00BA0676" w:rsidRPr="006443A1">
        <w:rPr>
          <w:rFonts w:ascii="Times New Roman" w:eastAsia="Times New Roman" w:hAnsi="Times New Roman"/>
          <w:sz w:val="28"/>
          <w:szCs w:val="28"/>
          <w:lang w:eastAsia="ru-RU"/>
        </w:rPr>
        <w:t xml:space="preserve">ПАТРИОТ – </w:t>
      </w:r>
      <w:proofErr w:type="gramStart"/>
      <w:r w:rsidR="00BA0676" w:rsidRPr="006443A1">
        <w:rPr>
          <w:rFonts w:ascii="Times New Roman" w:eastAsia="Times New Roman" w:hAnsi="Times New Roman"/>
          <w:sz w:val="28"/>
          <w:szCs w:val="28"/>
          <w:lang w:eastAsia="ru-RU"/>
        </w:rPr>
        <w:t>это  честный</w:t>
      </w:r>
      <w:proofErr w:type="gramEnd"/>
      <w:r w:rsidR="00BA0676" w:rsidRPr="006443A1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труженик, созидатель, творец, гармонично развитая личность,   воспринимающая Жизнь </w:t>
      </w:r>
      <w:r w:rsidR="00BA0676">
        <w:rPr>
          <w:rFonts w:ascii="Times New Roman" w:eastAsia="Times New Roman" w:hAnsi="Times New Roman"/>
          <w:sz w:val="28"/>
          <w:szCs w:val="28"/>
          <w:lang w:eastAsia="ru-RU"/>
        </w:rPr>
        <w:t>и Культуру, как основу и способ</w:t>
      </w:r>
      <w:r w:rsidR="00BA0676" w:rsidRPr="006443A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жизни человечества,  высшими ценностями на этом свете</w:t>
      </w:r>
      <w:r w:rsidR="00BA06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2AF0" w:rsidRDefault="00FF2AF0" w:rsidP="00FF2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B2">
        <w:rPr>
          <w:rFonts w:ascii="Times New Roman" w:hAnsi="Times New Roman" w:cs="Times New Roman"/>
          <w:sz w:val="28"/>
          <w:szCs w:val="28"/>
        </w:rPr>
        <w:t xml:space="preserve"> Люди должны хотеть жить в этой стране, в этом </w:t>
      </w:r>
      <w:r w:rsidR="00BA0676">
        <w:rPr>
          <w:rFonts w:ascii="Times New Roman" w:hAnsi="Times New Roman" w:cs="Times New Roman"/>
          <w:sz w:val="28"/>
          <w:szCs w:val="28"/>
        </w:rPr>
        <w:t>регионе, в этом муниципалитете.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67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BA0676">
        <w:rPr>
          <w:rFonts w:ascii="Times New Roman" w:hAnsi="Times New Roman" w:cs="Times New Roman"/>
          <w:sz w:val="28"/>
          <w:szCs w:val="28"/>
        </w:rPr>
        <w:t xml:space="preserve"> и должно определять</w:t>
      </w:r>
      <w:r>
        <w:rPr>
          <w:rFonts w:ascii="Times New Roman" w:hAnsi="Times New Roman" w:cs="Times New Roman"/>
          <w:sz w:val="28"/>
          <w:szCs w:val="28"/>
        </w:rPr>
        <w:t xml:space="preserve"> основу патриотического сознания населения. </w:t>
      </w:r>
    </w:p>
    <w:p w:rsidR="007A02C1" w:rsidRDefault="00AF26BD" w:rsidP="00AF26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Поддержкой таким действиям в </w:t>
      </w:r>
      <w:r w:rsidR="007A02C1">
        <w:rPr>
          <w:rFonts w:ascii="Times New Roman" w:hAnsi="Times New Roman" w:cs="Times New Roman"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>м порядке могут стать</w:t>
      </w:r>
      <w:r w:rsidR="007A02C1">
        <w:rPr>
          <w:rFonts w:ascii="Times New Roman" w:hAnsi="Times New Roman" w:cs="Times New Roman"/>
          <w:sz w:val="28"/>
          <w:szCs w:val="28"/>
        </w:rPr>
        <w:t xml:space="preserve"> регулярн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7A02C1">
        <w:rPr>
          <w:rFonts w:ascii="Times New Roman" w:hAnsi="Times New Roman" w:cs="Times New Roman"/>
          <w:sz w:val="28"/>
          <w:szCs w:val="28"/>
        </w:rPr>
        <w:t xml:space="preserve"> трансляции</w:t>
      </w:r>
      <w:r>
        <w:rPr>
          <w:rFonts w:ascii="Times New Roman" w:hAnsi="Times New Roman" w:cs="Times New Roman"/>
          <w:sz w:val="28"/>
          <w:szCs w:val="28"/>
        </w:rPr>
        <w:t xml:space="preserve"> через СМИ и другие источники информации</w:t>
      </w:r>
      <w:r w:rsidR="007A02C1" w:rsidRPr="00253A01">
        <w:rPr>
          <w:rFonts w:ascii="Times New Roman" w:hAnsi="Times New Roman" w:cs="Times New Roman"/>
          <w:sz w:val="28"/>
          <w:szCs w:val="28"/>
        </w:rPr>
        <w:t xml:space="preserve"> </w:t>
      </w:r>
      <w:r w:rsidR="007A02C1">
        <w:rPr>
          <w:rFonts w:ascii="Times New Roman" w:hAnsi="Times New Roman" w:cs="Times New Roman"/>
          <w:sz w:val="28"/>
          <w:szCs w:val="28"/>
        </w:rPr>
        <w:t>традиционных ценност</w:t>
      </w:r>
      <w:r w:rsidR="007A02C1" w:rsidRPr="00253A01">
        <w:rPr>
          <w:rFonts w:ascii="Times New Roman" w:hAnsi="Times New Roman" w:cs="Times New Roman"/>
          <w:sz w:val="28"/>
          <w:szCs w:val="28"/>
        </w:rPr>
        <w:t>ей</w:t>
      </w:r>
      <w:r w:rsidR="007A02C1">
        <w:rPr>
          <w:rFonts w:ascii="Times New Roman" w:hAnsi="Times New Roman" w:cs="Times New Roman"/>
          <w:sz w:val="28"/>
          <w:szCs w:val="28"/>
        </w:rPr>
        <w:t xml:space="preserve">, причём в том понимании, которое передано нам предками как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A02C1">
        <w:rPr>
          <w:rFonts w:ascii="Times New Roman" w:hAnsi="Times New Roman" w:cs="Times New Roman"/>
          <w:sz w:val="28"/>
          <w:szCs w:val="28"/>
        </w:rPr>
        <w:t>азовая национальная ценность: любовь и уважение к семье (союзу мужчины и женщины), любовь к Родине, неприкосновенности жизни с момента зачатия, уважение к старшим поколениям, к дружбе, взаимопомощь, солидарность, вера, нравственность, честность, трудолюбие, культурные традиции, устремлённость к творчеству, служение Отечеству и д</w:t>
      </w:r>
      <w:r>
        <w:rPr>
          <w:rFonts w:ascii="Times New Roman" w:hAnsi="Times New Roman" w:cs="Times New Roman"/>
          <w:sz w:val="28"/>
          <w:szCs w:val="28"/>
        </w:rPr>
        <w:t>ругим определениям, определяющим</w:t>
      </w:r>
      <w:r w:rsidR="007A02C1">
        <w:rPr>
          <w:rFonts w:ascii="Times New Roman" w:hAnsi="Times New Roman" w:cs="Times New Roman"/>
          <w:sz w:val="28"/>
          <w:szCs w:val="28"/>
        </w:rPr>
        <w:t xml:space="preserve"> нравственность и культуру народа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2C1" w:rsidRDefault="007A02C1" w:rsidP="00AF26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совещания </w:t>
      </w:r>
      <w:r w:rsidR="00AF26BD">
        <w:rPr>
          <w:rFonts w:ascii="Times New Roman" w:hAnsi="Times New Roman" w:cs="Times New Roman"/>
          <w:sz w:val="28"/>
          <w:szCs w:val="28"/>
        </w:rPr>
        <w:t>предложили Министерству образования и науки Российской Федерации принять манифест для урока Мира, положив в основу</w:t>
      </w:r>
      <w:r>
        <w:rPr>
          <w:rFonts w:ascii="Times New Roman" w:hAnsi="Times New Roman" w:cs="Times New Roman"/>
          <w:sz w:val="28"/>
          <w:szCs w:val="28"/>
        </w:rPr>
        <w:t xml:space="preserve"> соборные технологии:</w:t>
      </w:r>
    </w:p>
    <w:p w:rsidR="007A02C1" w:rsidRPr="00643247" w:rsidRDefault="007A02C1" w:rsidP="00AF26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247">
        <w:rPr>
          <w:rFonts w:ascii="Times New Roman" w:hAnsi="Times New Roman" w:cs="Times New Roman"/>
          <w:sz w:val="28"/>
          <w:szCs w:val="28"/>
        </w:rPr>
        <w:t>Мы живем, чтобы строить, помнить и любить.</w:t>
      </w:r>
    </w:p>
    <w:p w:rsidR="007A02C1" w:rsidRPr="00643247" w:rsidRDefault="007A02C1" w:rsidP="00AF26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247">
        <w:rPr>
          <w:rFonts w:ascii="Times New Roman" w:hAnsi="Times New Roman" w:cs="Times New Roman"/>
          <w:sz w:val="28"/>
          <w:szCs w:val="28"/>
        </w:rPr>
        <w:t>Чтобы побеждать</w:t>
      </w:r>
      <w:r w:rsidR="00AF26BD">
        <w:rPr>
          <w:rFonts w:ascii="Times New Roman" w:hAnsi="Times New Roman" w:cs="Times New Roman"/>
          <w:sz w:val="28"/>
          <w:szCs w:val="28"/>
        </w:rPr>
        <w:t xml:space="preserve"> (не только в военном смысле)</w:t>
      </w:r>
      <w:r w:rsidRPr="00643247">
        <w:rPr>
          <w:rFonts w:ascii="Times New Roman" w:hAnsi="Times New Roman" w:cs="Times New Roman"/>
          <w:sz w:val="28"/>
          <w:szCs w:val="28"/>
        </w:rPr>
        <w:t xml:space="preserve"> – необходимо продумывать КАК, найти с КЕМ и работать над этим.</w:t>
      </w:r>
    </w:p>
    <w:p w:rsidR="007A02C1" w:rsidRPr="00643247" w:rsidRDefault="007A02C1" w:rsidP="00AF26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247">
        <w:rPr>
          <w:rFonts w:ascii="Times New Roman" w:hAnsi="Times New Roman" w:cs="Times New Roman"/>
          <w:sz w:val="28"/>
          <w:szCs w:val="28"/>
        </w:rPr>
        <w:t>Дети – над</w:t>
      </w:r>
      <w:r w:rsidR="00AF26BD">
        <w:rPr>
          <w:rFonts w:ascii="Times New Roman" w:hAnsi="Times New Roman" w:cs="Times New Roman"/>
          <w:sz w:val="28"/>
          <w:szCs w:val="28"/>
        </w:rPr>
        <w:t>ежда России. Они знают историю Р</w:t>
      </w:r>
      <w:r w:rsidRPr="00643247">
        <w:rPr>
          <w:rFonts w:ascii="Times New Roman" w:hAnsi="Times New Roman" w:cs="Times New Roman"/>
          <w:sz w:val="28"/>
          <w:szCs w:val="28"/>
        </w:rPr>
        <w:t>одины, гордятся ее героями, чтят их память.</w:t>
      </w:r>
    </w:p>
    <w:p w:rsidR="007A02C1" w:rsidRPr="00643247" w:rsidRDefault="007A02C1" w:rsidP="00AF26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247">
        <w:rPr>
          <w:rFonts w:ascii="Times New Roman" w:hAnsi="Times New Roman" w:cs="Times New Roman"/>
          <w:sz w:val="28"/>
          <w:szCs w:val="28"/>
        </w:rPr>
        <w:t xml:space="preserve">Урок </w:t>
      </w:r>
      <w:r w:rsidR="00AF26BD">
        <w:rPr>
          <w:rFonts w:ascii="Times New Roman" w:hAnsi="Times New Roman" w:cs="Times New Roman"/>
          <w:sz w:val="28"/>
          <w:szCs w:val="28"/>
        </w:rPr>
        <w:t>Мира</w:t>
      </w:r>
      <w:r w:rsidRPr="00643247">
        <w:rPr>
          <w:rFonts w:ascii="Times New Roman" w:hAnsi="Times New Roman" w:cs="Times New Roman"/>
          <w:sz w:val="28"/>
          <w:szCs w:val="28"/>
        </w:rPr>
        <w:t xml:space="preserve"> убеждает нас в необходимости хранить, продолжать и передавать традиции предков по защите Отечества.</w:t>
      </w:r>
    </w:p>
    <w:p w:rsidR="007A02C1" w:rsidRDefault="007A02C1" w:rsidP="00AF26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247">
        <w:rPr>
          <w:rFonts w:ascii="Times New Roman" w:hAnsi="Times New Roman" w:cs="Times New Roman"/>
          <w:sz w:val="28"/>
          <w:szCs w:val="28"/>
        </w:rPr>
        <w:t>Освободившись от идеологических оков – задумываемся о возрождении, сохранении исторической преемственности поколений</w:t>
      </w:r>
      <w:r w:rsidR="00AF26BD">
        <w:rPr>
          <w:rFonts w:ascii="Times New Roman" w:hAnsi="Times New Roman" w:cs="Times New Roman"/>
          <w:sz w:val="28"/>
          <w:szCs w:val="28"/>
        </w:rPr>
        <w:t>.</w:t>
      </w:r>
    </w:p>
    <w:p w:rsidR="00AF26BD" w:rsidRDefault="00AF26BD" w:rsidP="00AF26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своего ближнего немного счастливее каждый день, быть поддержкой и опорой своим друзьям, семье, коллегам.</w:t>
      </w:r>
    </w:p>
    <w:p w:rsidR="00D7023C" w:rsidRPr="00D605C9" w:rsidRDefault="00AF26BD" w:rsidP="00D605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совещания </w:t>
      </w:r>
      <w:r w:rsidR="00DD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314 представителей 64 субъектов Российской Федерации, а </w:t>
      </w:r>
      <w:bookmarkStart w:id="0" w:name="_GoBack"/>
      <w:bookmarkEnd w:id="0"/>
      <w:r w:rsidR="00D605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9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Викторович Романов –</w:t>
      </w:r>
      <w:r w:rsidRPr="00F6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Герой Российской Федерации, референт Управления Президента Российской Федерации по общественным проектам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руководитель Федерального агентства по делам молодежи Сергей Валерьевич Поспелов и </w:t>
      </w:r>
      <w:r w:rsidR="003C69D4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 Алексеевич Бочаров –</w:t>
      </w:r>
      <w:r w:rsidRPr="0040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Герой Российской Федерации, первый заместитель Секретаря Общественной палаты Российской Федерации</w:t>
      </w:r>
      <w:r w:rsidR="00C4036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 видео приветствие прислал заместитель министра образования и науки Российской Федерации Вениамин Шаевич Каганов.</w:t>
      </w:r>
    </w:p>
    <w:sectPr w:rsidR="00D7023C" w:rsidRPr="00D605C9" w:rsidSect="00D70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275"/>
    <w:rsid w:val="00155270"/>
    <w:rsid w:val="00216B43"/>
    <w:rsid w:val="003C69D4"/>
    <w:rsid w:val="003D6275"/>
    <w:rsid w:val="007A02C1"/>
    <w:rsid w:val="00A147D1"/>
    <w:rsid w:val="00AF26BD"/>
    <w:rsid w:val="00BA0676"/>
    <w:rsid w:val="00C4036F"/>
    <w:rsid w:val="00D605C9"/>
    <w:rsid w:val="00D7023C"/>
    <w:rsid w:val="00DD7C55"/>
    <w:rsid w:val="00EB227E"/>
    <w:rsid w:val="00F127D8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72E68-900A-410C-8B23-2F850F33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02C1"/>
    <w:rPr>
      <w:b/>
      <w:bCs/>
    </w:rPr>
  </w:style>
  <w:style w:type="paragraph" w:styleId="a4">
    <w:name w:val="Normal (Web)"/>
    <w:basedOn w:val="a"/>
    <w:uiPriority w:val="99"/>
    <w:semiHidden/>
    <w:unhideWhenUsed/>
    <w:rsid w:val="007A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A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65585-9CC4-4DC8-86B3-65098C3D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эльбек</dc:creator>
  <cp:lastModifiedBy>Геннадий Николаев</cp:lastModifiedBy>
  <cp:revision>7</cp:revision>
  <dcterms:created xsi:type="dcterms:W3CDTF">2015-10-25T11:49:00Z</dcterms:created>
  <dcterms:modified xsi:type="dcterms:W3CDTF">2015-10-26T06:44:00Z</dcterms:modified>
</cp:coreProperties>
</file>